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8e08298ec44c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MIDT-TROMS REVISJON AS</w:t>
      </w:r>
    </w:p>
    <w:sectPr>
      <w:headerReference xmlns:r="http://schemas.openxmlformats.org/officeDocument/2006/relationships" w:type="default" r:id="Reb78756dd88c4f9c"/>
      <w:footerReference xmlns:r="http://schemas.openxmlformats.org/officeDocument/2006/relationships" w:type="default" r:id="R365700f1c9fe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MIDT-TROMS REVISJON AS   ·   Org.nr 885 973 302   ·   Rådhusveien 1   ·   9300 FINNSNES   ·   Tlf. 95 98 29 10   ·   post@mtrevisjon.no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MIDT-TROMS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8756dd88c4f9c" /><Relationship Type="http://schemas.openxmlformats.org/officeDocument/2006/relationships/footer" Target="/word/footer1.xml" Id="R365700f1c9fe425e" /></Relationships>
</file>