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350f80579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2580ce3e5c0642ff"/>
      <w:footerReference xmlns:r="http://schemas.openxmlformats.org/officeDocument/2006/relationships" w:type="default" r:id="R22f211db025f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0ce3e5c0642ff" /><Relationship Type="http://schemas.openxmlformats.org/officeDocument/2006/relationships/footer" Target="/word/footer1.xml" Id="R22f211db025f4507" /></Relationships>
</file>