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44cc4ba0340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73d338decead4124"/>
      <w:footerReference xmlns:r="http://schemas.openxmlformats.org/officeDocument/2006/relationships" w:type="default" r:id="Re90b4b203a4c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338decead4124" /><Relationship Type="http://schemas.openxmlformats.org/officeDocument/2006/relationships/footer" Target="/word/footer1.xml" Id="Re90b4b203a4c436f" /></Relationships>
</file>