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3090c2622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38e05383f735409d"/>
      <w:footerReference xmlns:r="http://schemas.openxmlformats.org/officeDocument/2006/relationships" w:type="default" r:id="R40b1dea2f8af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05383f735409d" /><Relationship Type="http://schemas.openxmlformats.org/officeDocument/2006/relationships/footer" Target="/word/footer1.xml" Id="R40b1dea2f8af431c" /></Relationships>
</file>