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1c7f5f988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GLOPPEN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4f0f9ae7dd914d8a"/>
      <w:footerReference xmlns:r="http://schemas.openxmlformats.org/officeDocument/2006/relationships" w:type="default" r:id="R4f81477f2481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f9ae7dd914d8a" /><Relationship Type="http://schemas.openxmlformats.org/officeDocument/2006/relationships/footer" Target="/word/footer1.xml" Id="R4f81477f24814cec" /></Relationships>
</file>