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784ad6aaa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ade0d700d447e"/>
      <w:footerReference xmlns:r="http://schemas.openxmlformats.org/officeDocument/2006/relationships" w:type="default" r:id="Rfedc9f347b94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ade0d700d447e" /><Relationship Type="http://schemas.openxmlformats.org/officeDocument/2006/relationships/footer" Target="/word/footer1.xml" Id="Rfedc9f347b94439b" /></Relationships>
</file>