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a998e1b050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PROPERTY KNOWLEDGE AS</w:t>
      </w:r>
    </w:p>
    <w:sectPr>
      <w:headerReference xmlns:r="http://schemas.openxmlformats.org/officeDocument/2006/relationships" w:type="default" r:id="R2abd127973fd4bd0"/>
      <w:footerReference xmlns:r="http://schemas.openxmlformats.org/officeDocument/2006/relationships" w:type="default" r:id="Rdd49d9aae833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127973fd4bd0" /><Relationship Type="http://schemas.openxmlformats.org/officeDocument/2006/relationships/footer" Target="/word/footer1.xml" Id="Rdd49d9aae8334a79" /></Relationships>
</file>