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777690d3e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AJOUR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2f64d94dfef74dd1"/>
      <w:footerReference xmlns:r="http://schemas.openxmlformats.org/officeDocument/2006/relationships" w:type="default" r:id="Rcaf3e0696241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4d94dfef74dd1" /><Relationship Type="http://schemas.openxmlformats.org/officeDocument/2006/relationships/footer" Target="/word/footer1.xml" Id="Rcaf3e06962414353" /></Relationships>
</file>