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dc928ea63347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SPAREBANK</w:t>
      </w:r>
    </w:p>
    <w:sectPr>
      <w:headerReference xmlns:r="http://schemas.openxmlformats.org/officeDocument/2006/relationships" w:type="default" r:id="R1236cdbc40ed4545"/>
      <w:footerReference xmlns:r="http://schemas.openxmlformats.org/officeDocument/2006/relationships" w:type="default" r:id="R03d7a99b8c3e42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6cdbc40ed4545" /><Relationship Type="http://schemas.openxmlformats.org/officeDocument/2006/relationships/footer" Target="/word/footer1.xml" Id="R03d7a99b8c3e42eb" /></Relationships>
</file>