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fbb5e6c2c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FJELL ØKONOMI AS, org.nr 835 451 682,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1ba80ebc4f1047e2"/>
      <w:footerReference xmlns:r="http://schemas.openxmlformats.org/officeDocument/2006/relationships" w:type="default" r:id="Rc50dae3e3fd0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80ebc4f1047e2" /><Relationship Type="http://schemas.openxmlformats.org/officeDocument/2006/relationships/footer" Target="/word/footer1.xml" Id="Rc50dae3e3fd04264" /></Relationships>
</file>