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8d864d97c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GREYSTONE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GREYSTONE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22fc0b1a54c9c"/>
      <w:footerReference xmlns:r="http://schemas.openxmlformats.org/officeDocument/2006/relationships" w:type="default" r:id="R0c9d596ca38b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GREYSTONE HOLDING AS   ·   Org.nr 835 073 572   ·   Gråsteinveien 8   ·   1157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GREYSTONE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22fc0b1a54c9c" /><Relationship Type="http://schemas.openxmlformats.org/officeDocument/2006/relationships/footer" Target="/word/footer1.xml" Id="R0c9d596ca38b466c" /></Relationships>
</file>