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a524656e0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GIERTESKJELL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GIERTESKJELL AS</w:t>
      </w:r>
    </w:p>
    <w:sectPr>
      <w:headerReference xmlns:r="http://schemas.openxmlformats.org/officeDocument/2006/relationships" w:type="default" r:id="Ra86b548de7214986"/>
      <w:footerReference xmlns:r="http://schemas.openxmlformats.org/officeDocument/2006/relationships" w:type="default" r:id="R8283a877d8ae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GIERTESKJELL AS   ·   Org.nr 833 207 202   ·   Echostubben 3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GIERTESKJELL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b548de7214986" /><Relationship Type="http://schemas.openxmlformats.org/officeDocument/2006/relationships/footer" Target="/word/footer1.xml" Id="R8283a877d8ae43a2" /></Relationships>
</file>