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de8a0ffe2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GIERTESKJELL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GIERTESKJELL AS</w:t>
      </w:r>
    </w:p>
    <w:sectPr>
      <w:headerReference xmlns:r="http://schemas.openxmlformats.org/officeDocument/2006/relationships" w:type="default" r:id="Rf691df5eb118484b"/>
      <w:footerReference xmlns:r="http://schemas.openxmlformats.org/officeDocument/2006/relationships" w:type="default" r:id="Raac83105f872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1df5eb118484b" /><Relationship Type="http://schemas.openxmlformats.org/officeDocument/2006/relationships/footer" Target="/word/footer1.xml" Id="Raac83105f87241ab" /></Relationships>
</file>