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2b0218cde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d862cef0895d4f63"/>
      <w:footerReference xmlns:r="http://schemas.openxmlformats.org/officeDocument/2006/relationships" w:type="default" r:id="Ra5b678871cc3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2cef0895d4f63" /><Relationship Type="http://schemas.openxmlformats.org/officeDocument/2006/relationships/footer" Target="/word/footer1.xml" Id="Ra5b678871cc345e6" /></Relationships>
</file>