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98087610894b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NIKI AS</w:t>
      </w:r>
    </w:p>
    <w:sectPr>
      <w:headerReference xmlns:r="http://schemas.openxmlformats.org/officeDocument/2006/relationships" w:type="default" r:id="Rc2dc2404e2f34b0a"/>
      <w:footerReference xmlns:r="http://schemas.openxmlformats.org/officeDocument/2006/relationships" w:type="default" r:id="Ra27efdcbe18f4a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NIKI AS   ·   Org.nr 831 758 562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dc2404e2f34b0a" /><Relationship Type="http://schemas.openxmlformats.org/officeDocument/2006/relationships/footer" Target="/word/footer1.xml" Id="Ra27efdcbe18f4a4d" /></Relationships>
</file>