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599a32d48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72721889a4c84"/>
      <w:footerReference xmlns:r="http://schemas.openxmlformats.org/officeDocument/2006/relationships" w:type="default" r:id="Re2cd87ccbbd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INVEST AS   ·   Org.nr 828 580 892   ·   Skoglundkollen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72721889a4c84" /><Relationship Type="http://schemas.openxmlformats.org/officeDocument/2006/relationships/footer" Target="/word/footer1.xml" Id="Re2cd87ccbbdc4923" /></Relationships>
</file>