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b1ade8cdb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SELSKAPNORGE AS.</w:t>
      </w:r>
    </w:p>
    <w:sectPr>
      <w:headerReference xmlns:r="http://schemas.openxmlformats.org/officeDocument/2006/relationships" w:type="default" r:id="R64dc87ef5b5a4bef"/>
      <w:footerReference xmlns:r="http://schemas.openxmlformats.org/officeDocument/2006/relationships" w:type="default" r:id="Re40493b1da40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c87ef5b5a4bef" /><Relationship Type="http://schemas.openxmlformats.org/officeDocument/2006/relationships/footer" Target="/word/footer1.xml" Id="Re40493b1da404711" /></Relationships>
</file>