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ba017914b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OHR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6960cc373bd343f2"/>
      <w:footerReference xmlns:r="http://schemas.openxmlformats.org/officeDocument/2006/relationships" w:type="default" r:id="R969669a237b1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0cc373bd343f2" /><Relationship Type="http://schemas.openxmlformats.org/officeDocument/2006/relationships/footer" Target="/word/footer1.xml" Id="R969669a237b144d8" /></Relationships>
</file>