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306b05ce3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f5b5509e0ffa465c"/>
      <w:footerReference xmlns:r="http://schemas.openxmlformats.org/officeDocument/2006/relationships" w:type="default" r:id="R01176dc585c1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5509e0ffa465c" /><Relationship Type="http://schemas.openxmlformats.org/officeDocument/2006/relationships/footer" Target="/word/footer1.xml" Id="R01176dc585c14077" /></Relationships>
</file>