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3b809ff18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87d2d2ba34baa"/>
      <w:footerReference xmlns:r="http://schemas.openxmlformats.org/officeDocument/2006/relationships" w:type="default" r:id="R0fc49292466e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 HOLDING AS   ·   Org.nr 825 747 532   ·   Trollstein 25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87d2d2ba34baa" /><Relationship Type="http://schemas.openxmlformats.org/officeDocument/2006/relationships/footer" Target="/word/footer1.xml" Id="R0fc49292466e4be8" /></Relationships>
</file>