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b9d8286a2844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A-INVEST AS</w:t>
      </w:r>
    </w:p>
    <w:sectPr>
      <w:headerReference xmlns:r="http://schemas.openxmlformats.org/officeDocument/2006/relationships" w:type="default" r:id="R76913e0a108e414f"/>
      <w:footerReference xmlns:r="http://schemas.openxmlformats.org/officeDocument/2006/relationships" w:type="default" r:id="R1cd2da56888b4d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A-INVEST AS   ·   Org.nr 820 937 872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A-INVEST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913e0a108e414f" /><Relationship Type="http://schemas.openxmlformats.org/officeDocument/2006/relationships/footer" Target="/word/footer1.xml" Id="R1cd2da56888b4db6" /></Relationships>
</file>