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a2750f5f8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PILEGÅRDEN AS</w:t>
      </w:r>
    </w:p>
    <w:sectPr>
      <w:headerReference xmlns:r="http://schemas.openxmlformats.org/officeDocument/2006/relationships" w:type="default" r:id="Rcd8f6138ff4a415f"/>
      <w:footerReference xmlns:r="http://schemas.openxmlformats.org/officeDocument/2006/relationships" w:type="default" r:id="Re5860def2a11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PILEGÅRDEN AS   ·   Org.nr 820 232 992   ·   v/Kragerud, Slemdalsveien 81C   ·   0373 OSLO   ·   Tlf. 22 14 82 82   ·   rolf@kragerud.no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f6138ff4a415f" /><Relationship Type="http://schemas.openxmlformats.org/officeDocument/2006/relationships/footer" Target="/word/footer1.xml" Id="Re5860def2a114f46" /></Relationships>
</file>