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d5ad0f5c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MDL CONSULT AS</w:t>
      </w:r>
    </w:p>
    <w:sectPr>
      <w:headerReference xmlns:r="http://schemas.openxmlformats.org/officeDocument/2006/relationships" w:type="default" r:id="R0f2381f52bd544e2"/>
      <w:footerReference xmlns:r="http://schemas.openxmlformats.org/officeDocument/2006/relationships" w:type="default" r:id="R12f3e353636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MDL CONSULT AS   ·   Org.nr 819 460 922   ·   c/o Morten Dahl Linnsund, Grasveien 46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381f52bd544e2" /><Relationship Type="http://schemas.openxmlformats.org/officeDocument/2006/relationships/footer" Target="/word/footer1.xml" Id="R12f3e353636f4301" /></Relationships>
</file>