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0d1ec67ed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MTM CAPITAL AS</w:t>
      </w:r>
    </w:p>
    <w:sectPr>
      <w:headerReference xmlns:r="http://schemas.openxmlformats.org/officeDocument/2006/relationships" w:type="default" r:id="R4e3d9795b0b04cb2"/>
      <w:footerReference xmlns:r="http://schemas.openxmlformats.org/officeDocument/2006/relationships" w:type="default" r:id="Rced1ff1215b7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MTM CAPITAL AS   ·   Org.nr 819 097 852   ·   Boganesstraen 44   ·   4020 STAVANGER   ·   mats.myrvold@forvaltningshuset.no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d9795b0b04cb2" /><Relationship Type="http://schemas.openxmlformats.org/officeDocument/2006/relationships/footer" Target="/word/footer1.xml" Id="Rced1ff1215b743d3" /></Relationships>
</file>