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295a3074d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2fb965e2a415f"/>
      <w:footerReference xmlns:r="http://schemas.openxmlformats.org/officeDocument/2006/relationships" w:type="default" r:id="R220f5a474bea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2fb965e2a415f" /><Relationship Type="http://schemas.openxmlformats.org/officeDocument/2006/relationships/footer" Target="/word/footer1.xml" Id="R220f5a474bea4129" /></Relationships>
</file>