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923bf0ca4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1b6925fb741a2"/>
      <w:footerReference xmlns:r="http://schemas.openxmlformats.org/officeDocument/2006/relationships" w:type="default" r:id="R5e7beae40ecf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HOLDING AS   ·   Org.nr 818 035 462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1b6925fb741a2" /><Relationship Type="http://schemas.openxmlformats.org/officeDocument/2006/relationships/footer" Target="/word/footer1.xml" Id="R5e7beae40ecf4701" /></Relationships>
</file>