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2dead509a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7fecc865443a4a2c"/>
      <w:footerReference xmlns:r="http://schemas.openxmlformats.org/officeDocument/2006/relationships" w:type="default" r:id="Rbbf34c8905eb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cc865443a4a2c" /><Relationship Type="http://schemas.openxmlformats.org/officeDocument/2006/relationships/footer" Target="/word/footer1.xml" Id="Rbbf34c8905eb44d4" /></Relationships>
</file>