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2fd56ed7564c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9910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9910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9c64c5f67f4c65"/>
      <w:footerReference xmlns:r="http://schemas.openxmlformats.org/officeDocument/2006/relationships" w:type="default" r:id="Re72822302d7f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9910 INVEST AS   ·   Org.nr 814 514 382   ·   v/ Alf Kristian Amundsen, Østagløttveien 10A   ·   1415 OPPEGÅRD   ·   faktura@citomedia.no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9910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c64c5f67f4c65" /><Relationship Type="http://schemas.openxmlformats.org/officeDocument/2006/relationships/footer" Target="/word/footer1.xml" Id="Re72822302d7f4ec4" /></Relationships>
</file>