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67462263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AGMABLY HOLDING AS.</w:t>
      </w:r>
    </w:p>
    <w:sectPr>
      <w:headerReference xmlns:r="http://schemas.openxmlformats.org/officeDocument/2006/relationships" w:type="default" r:id="Re2f823f8416e4506"/>
      <w:footerReference xmlns:r="http://schemas.openxmlformats.org/officeDocument/2006/relationships" w:type="default" r:id="Rfd039f80322a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823f8416e4506" /><Relationship Type="http://schemas.openxmlformats.org/officeDocument/2006/relationships/footer" Target="/word/footer1.xml" Id="Rfd039f80322a4c43" /></Relationships>
</file>