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601f2c860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df1fd11d24c12"/>
      <w:footerReference xmlns:r="http://schemas.openxmlformats.org/officeDocument/2006/relationships" w:type="default" r:id="R2f2fd0f4cc1e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KMIR AS   ·   Org.nr 813 569 582   ·   Østre vei 2D   ·   1397 NESØYA   ·   gudmund.killi@hotmail.com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df1fd11d24c12" /><Relationship Type="http://schemas.openxmlformats.org/officeDocument/2006/relationships/footer" Target="/word/footer1.xml" Id="R2f2fd0f4cc1e43ac" /></Relationships>
</file>