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b4b91b29e345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 WIST HOLDING AS</w:t>
      </w:r>
    </w:p>
    <w:sectPr>
      <w:headerReference xmlns:r="http://schemas.openxmlformats.org/officeDocument/2006/relationships" w:type="default" r:id="Ra7b76e8ff6854915"/>
      <w:footerReference xmlns:r="http://schemas.openxmlformats.org/officeDocument/2006/relationships" w:type="default" r:id="Reb0445837872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b76e8ff6854915" /><Relationship Type="http://schemas.openxmlformats.org/officeDocument/2006/relationships/footer" Target="/word/footer1.xml" Id="Reb0445837872478b" /></Relationships>
</file>